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0" w:rsidRPr="003A58D5" w:rsidRDefault="001F5210" w:rsidP="003A58D5">
      <w:pPr>
        <w:tabs>
          <w:tab w:val="left" w:pos="449"/>
          <w:tab w:val="center" w:pos="5103"/>
        </w:tabs>
        <w:spacing w:line="240" w:lineRule="auto"/>
        <w:jc w:val="center"/>
        <w:rPr>
          <w:rFonts w:ascii="IranNastaliq" w:hAnsi="IranNastaliq" w:cs="B Koodak"/>
          <w:b/>
          <w:bCs/>
          <w:sz w:val="56"/>
          <w:szCs w:val="56"/>
          <w:rtl/>
        </w:rPr>
      </w:pPr>
      <w:r w:rsidRPr="003A58D5">
        <w:rPr>
          <w:rFonts w:ascii="IranNastaliq" w:hAnsi="IranNastaliq" w:cs="B Koodak" w:hint="cs"/>
          <w:b/>
          <w:bCs/>
          <w:sz w:val="56"/>
          <w:szCs w:val="56"/>
          <w:rtl/>
        </w:rPr>
        <w:t>برنا</w:t>
      </w:r>
      <w:r w:rsidR="00335E6A" w:rsidRPr="003A58D5">
        <w:rPr>
          <w:rFonts w:ascii="IranNastaliq" w:hAnsi="IranNastaliq" w:cs="B Koodak" w:hint="cs"/>
          <w:b/>
          <w:bCs/>
          <w:sz w:val="56"/>
          <w:szCs w:val="56"/>
          <w:rtl/>
        </w:rPr>
        <w:t xml:space="preserve">مه کلاسی دروس عمومی </w:t>
      </w:r>
      <w:r w:rsidRPr="003A58D5">
        <w:rPr>
          <w:rFonts w:ascii="IranNastaliq" w:hAnsi="IranNastaliq" w:cs="B Koodak" w:hint="cs"/>
          <w:b/>
          <w:bCs/>
          <w:sz w:val="56"/>
          <w:szCs w:val="56"/>
          <w:rtl/>
        </w:rPr>
        <w:t>اعلام شد</w:t>
      </w:r>
    </w:p>
    <w:p w:rsidR="001F5210" w:rsidRPr="003A58D5" w:rsidRDefault="00335E6A" w:rsidP="003A58D5">
      <w:pPr>
        <w:tabs>
          <w:tab w:val="left" w:pos="1346"/>
          <w:tab w:val="center" w:pos="5315"/>
        </w:tabs>
        <w:spacing w:line="240" w:lineRule="auto"/>
        <w:jc w:val="center"/>
        <w:rPr>
          <w:rFonts w:ascii="IranNastaliq" w:hAnsi="IranNastaliq" w:cs="B Koodak"/>
          <w:sz w:val="52"/>
          <w:szCs w:val="52"/>
          <w:rtl/>
        </w:rPr>
      </w:pPr>
      <w:r w:rsidRPr="003A58D5">
        <w:rPr>
          <w:rFonts w:ascii="IranNastaliq" w:hAnsi="IranNastaliq" w:cs="B Koodak" w:hint="cs"/>
          <w:sz w:val="52"/>
          <w:szCs w:val="52"/>
          <w:rtl/>
        </w:rPr>
        <w:t xml:space="preserve">«  </w:t>
      </w:r>
      <w:r w:rsidR="001F5210" w:rsidRPr="003A58D5">
        <w:rPr>
          <w:rFonts w:ascii="IranNastaliq" w:hAnsi="IranNastaliq" w:cs="B Koodak" w:hint="cs"/>
          <w:sz w:val="52"/>
          <w:szCs w:val="52"/>
          <w:rtl/>
        </w:rPr>
        <w:t>نحوه دریافت برنامه دروس عمومی</w:t>
      </w:r>
      <w:r w:rsidRPr="003A58D5">
        <w:rPr>
          <w:rFonts w:ascii="IranNastaliq" w:hAnsi="IranNastaliq" w:cs="B Koodak" w:hint="cs"/>
          <w:sz w:val="52"/>
          <w:szCs w:val="52"/>
          <w:rtl/>
        </w:rPr>
        <w:t>»</w:t>
      </w:r>
    </w:p>
    <w:p w:rsidR="001F5210" w:rsidRPr="003A58D5" w:rsidRDefault="001F5210" w:rsidP="003A58D5">
      <w:pPr>
        <w:spacing w:line="240" w:lineRule="auto"/>
        <w:rPr>
          <w:rFonts w:ascii="IranNastaliq" w:hAnsi="IranNastaliq" w:cs="B Koodak"/>
          <w:b/>
          <w:bCs/>
          <w:sz w:val="24"/>
          <w:szCs w:val="24"/>
          <w:rtl/>
        </w:rPr>
      </w:pPr>
      <w:r w:rsidRPr="003A58D5">
        <w:rPr>
          <w:rFonts w:ascii="IranNastaliq" w:hAnsi="IranNastaliq" w:cs="B Koodak" w:hint="cs"/>
          <w:sz w:val="28"/>
          <w:szCs w:val="28"/>
          <w:rtl/>
        </w:rPr>
        <w:t>1-</w:t>
      </w:r>
      <w:r w:rsidRPr="003A58D5">
        <w:rPr>
          <w:rFonts w:ascii="IranNastaliq" w:hAnsi="IranNastaliq" w:cs="B Koodak" w:hint="cs"/>
          <w:b/>
          <w:bCs/>
          <w:sz w:val="18"/>
          <w:szCs w:val="18"/>
          <w:rtl/>
        </w:rPr>
        <w:t xml:space="preserve"> </w:t>
      </w:r>
      <w:r w:rsidRPr="003A58D5">
        <w:rPr>
          <w:rFonts w:ascii="IranNastaliq" w:hAnsi="IranNastaliq" w:cs="B Koodak"/>
          <w:b/>
          <w:bCs/>
          <w:sz w:val="28"/>
          <w:szCs w:val="28"/>
          <w:rtl/>
        </w:rPr>
        <w:t xml:space="preserve">ورود به سایت </w:t>
      </w:r>
      <w:hyperlink r:id="rId5" w:history="1">
        <w:r w:rsidRPr="003A58D5">
          <w:rPr>
            <w:rStyle w:val="Hyperlink"/>
            <w:rFonts w:asciiTheme="minorBidi" w:hAnsiTheme="minorBidi"/>
            <w:b/>
            <w:bCs/>
            <w:u w:val="none"/>
          </w:rPr>
          <w:t>www.pnum.ac.ir</w:t>
        </w:r>
      </w:hyperlink>
      <w:r w:rsidRPr="003A58D5">
        <w:rPr>
          <w:rFonts w:ascii="IranNastaliq" w:hAnsi="IranNastaliq" w:cs="B Koodak"/>
          <w:b/>
          <w:bCs/>
          <w:sz w:val="12"/>
          <w:szCs w:val="12"/>
        </w:rPr>
        <w:t xml:space="preserve"> </w:t>
      </w:r>
      <w:r w:rsidRPr="003A58D5">
        <w:rPr>
          <w:rFonts w:ascii="IranNastaliq" w:hAnsi="IranNastaliq" w:cs="B Koodak"/>
          <w:b/>
          <w:bCs/>
          <w:sz w:val="12"/>
          <w:szCs w:val="12"/>
          <w:rtl/>
        </w:rPr>
        <w:t xml:space="preserve"> </w:t>
      </w:r>
      <w:r w:rsidRPr="003A58D5">
        <w:rPr>
          <w:rFonts w:ascii="IranNastaliq" w:hAnsi="IranNastaliq" w:cs="B Koodak"/>
          <w:b/>
          <w:bCs/>
          <w:sz w:val="28"/>
          <w:szCs w:val="28"/>
          <w:rtl/>
        </w:rPr>
        <w:t xml:space="preserve"> رفتن به قسمت</w:t>
      </w:r>
      <w:r w:rsidRPr="003A58D5">
        <w:rPr>
          <w:rFonts w:ascii="IranNastaliq" w:hAnsi="IranNastaliq" w:cs="B Koodak" w:hint="cs"/>
          <w:b/>
          <w:bCs/>
          <w:sz w:val="28"/>
          <w:szCs w:val="28"/>
          <w:rtl/>
        </w:rPr>
        <w:t xml:space="preserve"> </w:t>
      </w:r>
      <w:r w:rsidRPr="003A58D5">
        <w:rPr>
          <w:rFonts w:ascii="IranNastaliq" w:hAnsi="IranNastaliq" w:cs="B Koodak"/>
          <w:b/>
          <w:bCs/>
          <w:sz w:val="28"/>
          <w:szCs w:val="28"/>
          <w:rtl/>
        </w:rPr>
        <w:t>ب</w:t>
      </w:r>
      <w:r w:rsidRPr="003A58D5">
        <w:rPr>
          <w:rFonts w:ascii="IranNastaliq" w:hAnsi="IranNastaliq" w:cs="B Koodak" w:hint="cs"/>
          <w:b/>
          <w:bCs/>
          <w:sz w:val="28"/>
          <w:szCs w:val="28"/>
          <w:rtl/>
        </w:rPr>
        <w:t>ر</w:t>
      </w:r>
      <w:r w:rsidRPr="003A58D5">
        <w:rPr>
          <w:rFonts w:ascii="IranNastaliq" w:hAnsi="IranNastaliq" w:cs="B Koodak"/>
          <w:b/>
          <w:bCs/>
          <w:sz w:val="28"/>
          <w:szCs w:val="28"/>
          <w:rtl/>
        </w:rPr>
        <w:t xml:space="preserve">نامه کلاسی در سمت راست صفحه </w:t>
      </w:r>
    </w:p>
    <w:p w:rsidR="001F5210" w:rsidRPr="003A58D5" w:rsidRDefault="001F5210" w:rsidP="001F5210">
      <w:pPr>
        <w:spacing w:line="240" w:lineRule="auto"/>
        <w:ind w:left="360"/>
        <w:rPr>
          <w:rFonts w:ascii="IranNastaliq" w:hAnsi="IranNastaliq" w:cs="B Koodak" w:hint="cs"/>
          <w:b/>
          <w:bCs/>
          <w:sz w:val="2"/>
          <w:szCs w:val="2"/>
        </w:rPr>
      </w:pPr>
    </w:p>
    <w:p w:rsidR="001F5210" w:rsidRPr="003A58D5" w:rsidRDefault="004B2E67" w:rsidP="001F5210">
      <w:pPr>
        <w:spacing w:line="240" w:lineRule="auto"/>
        <w:jc w:val="center"/>
        <w:rPr>
          <w:rFonts w:ascii="IranNastaliq" w:hAnsi="IranNastaliq" w:cs="B Koodak"/>
          <w:sz w:val="40"/>
          <w:szCs w:val="40"/>
          <w:rtl/>
        </w:rPr>
      </w:pPr>
      <w:r w:rsidRPr="003A58D5">
        <w:rPr>
          <w:rFonts w:cs="B Koodak"/>
          <w:noProof/>
          <w:sz w:val="18"/>
          <w:szCs w:val="1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488.6pt;margin-top:56.2pt;width:42.05pt;height:13.5pt;z-index:251658240" fillcolor="black [3200]" strokecolor="black [3213]" strokeweight="3pt">
            <v:shadow on="t" type="perspective" color="#7f7f7f [1601]" opacity=".5" offset="1pt" offset2="-1pt"/>
            <w10:wrap anchorx="page"/>
          </v:shape>
        </w:pict>
      </w:r>
      <w:r w:rsidR="001F5210" w:rsidRPr="003A58D5">
        <w:rPr>
          <w:rFonts w:ascii="IranNastaliq" w:hAnsi="IranNastaliq" w:cs="B Koodak" w:hint="cs"/>
          <w:noProof/>
          <w:sz w:val="40"/>
          <w:szCs w:val="40"/>
          <w:rtl/>
        </w:rPr>
        <w:drawing>
          <wp:inline distT="0" distB="0" distL="0" distR="0">
            <wp:extent cx="5844693" cy="2348408"/>
            <wp:effectExtent l="114300" t="76200" r="117957" b="7094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99" cy="23557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5210" w:rsidRPr="003A58D5" w:rsidRDefault="001F5210" w:rsidP="001F5210">
      <w:pPr>
        <w:spacing w:line="240" w:lineRule="auto"/>
        <w:rPr>
          <w:rFonts w:ascii="IranNastaliq" w:hAnsi="IranNastaliq" w:cs="B Koodak"/>
          <w:sz w:val="32"/>
          <w:szCs w:val="32"/>
        </w:rPr>
      </w:pPr>
      <w:r w:rsidRPr="003A58D5">
        <w:rPr>
          <w:rFonts w:ascii="IranNastaliq" w:hAnsi="IranNastaliq" w:cs="B Koodak" w:hint="cs"/>
          <w:sz w:val="32"/>
          <w:szCs w:val="32"/>
          <w:rtl/>
        </w:rPr>
        <w:t>2- کلیک نمودن بر روی گزینه برنامه کلاسی</w:t>
      </w:r>
    </w:p>
    <w:p w:rsidR="001F5210" w:rsidRPr="003A58D5" w:rsidRDefault="001F5210" w:rsidP="001F5210">
      <w:pPr>
        <w:spacing w:line="240" w:lineRule="auto"/>
        <w:jc w:val="center"/>
        <w:rPr>
          <w:rFonts w:ascii="IranNastaliq" w:hAnsi="IranNastaliq" w:cs="B Koodak"/>
          <w:sz w:val="32"/>
          <w:szCs w:val="32"/>
          <w:rtl/>
        </w:rPr>
      </w:pPr>
      <w:r w:rsidRPr="003A58D5">
        <w:rPr>
          <w:rFonts w:ascii="IranNastaliq" w:hAnsi="IranNastaliq" w:cs="B Koodak" w:hint="cs"/>
          <w:noProof/>
          <w:sz w:val="32"/>
          <w:szCs w:val="32"/>
        </w:rPr>
        <w:drawing>
          <wp:inline distT="0" distB="0" distL="0" distR="0">
            <wp:extent cx="6096457" cy="1638364"/>
            <wp:effectExtent l="95250" t="76200" r="94793" b="76136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31" cy="1638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F5210" w:rsidRPr="003A58D5" w:rsidRDefault="001F5210" w:rsidP="001F5210">
      <w:pPr>
        <w:spacing w:line="240" w:lineRule="auto"/>
        <w:rPr>
          <w:rFonts w:ascii="IranNastaliq" w:hAnsi="IranNastaliq" w:cs="B Koodak"/>
          <w:sz w:val="32"/>
          <w:szCs w:val="32"/>
          <w:rtl/>
        </w:rPr>
      </w:pPr>
    </w:p>
    <w:p w:rsidR="001F5210" w:rsidRPr="003A58D5" w:rsidRDefault="00335E6A" w:rsidP="00CC2F17">
      <w:pPr>
        <w:spacing w:line="240" w:lineRule="auto"/>
        <w:rPr>
          <w:rFonts w:ascii="IranNastaliq" w:hAnsi="IranNastaliq" w:cs="B Koodak"/>
          <w:sz w:val="32"/>
          <w:szCs w:val="32"/>
          <w:rtl/>
        </w:rPr>
      </w:pPr>
      <w:r w:rsidRPr="003A58D5">
        <w:rPr>
          <w:rFonts w:ascii="IranNastaliq" w:hAnsi="IranNastaliq" w:cs="B Koodak" w:hint="cs"/>
          <w:sz w:val="32"/>
          <w:szCs w:val="32"/>
          <w:rtl/>
        </w:rPr>
        <w:t xml:space="preserve"> 3-فارسی ن</w:t>
      </w:r>
      <w:r w:rsidR="001F5210" w:rsidRPr="003A58D5">
        <w:rPr>
          <w:rFonts w:ascii="IranNastaliq" w:hAnsi="IranNastaliq" w:cs="B Koodak" w:hint="cs"/>
          <w:sz w:val="32"/>
          <w:szCs w:val="32"/>
          <w:rtl/>
        </w:rPr>
        <w:t>مودن قلم سیستم(</w:t>
      </w:r>
      <w:r w:rsidR="001F5210" w:rsidRPr="003A58D5">
        <w:rPr>
          <w:rStyle w:val="Hyperlink"/>
          <w:rFonts w:cs="B Koodak"/>
          <w:b/>
          <w:bCs/>
        </w:rPr>
        <w:t>Alt+f4</w:t>
      </w:r>
      <w:r w:rsidR="001F5210" w:rsidRPr="003A58D5">
        <w:rPr>
          <w:rFonts w:ascii="IranNastaliq" w:hAnsi="IranNastaliq" w:cs="B Koodak" w:hint="cs"/>
          <w:sz w:val="32"/>
          <w:szCs w:val="32"/>
          <w:rtl/>
        </w:rPr>
        <w:t>) ،</w:t>
      </w:r>
      <w:r w:rsidR="00CC2F17" w:rsidRPr="003A58D5">
        <w:rPr>
          <w:rFonts w:ascii="IranNastaliq" w:hAnsi="IranNastaliq" w:cs="B Koodak" w:hint="cs"/>
          <w:sz w:val="32"/>
          <w:szCs w:val="32"/>
          <w:rtl/>
        </w:rPr>
        <w:t>درقسمت عنوان رشته ( علوم انسانی یا علوم پایه  )</w:t>
      </w:r>
      <w:r w:rsidR="001F5210" w:rsidRPr="003A58D5">
        <w:rPr>
          <w:rFonts w:ascii="IranNastaliq" w:hAnsi="IranNastaliq" w:cs="B Koodak" w:hint="cs"/>
          <w:sz w:val="32"/>
          <w:szCs w:val="32"/>
          <w:rtl/>
        </w:rPr>
        <w:t xml:space="preserve"> تایپ نموده و </w:t>
      </w:r>
      <w:r w:rsidR="00CC2F17" w:rsidRPr="003A58D5">
        <w:rPr>
          <w:rFonts w:ascii="IranNastaliq" w:hAnsi="IranNastaliq" w:cs="B Koodak" w:hint="cs"/>
          <w:sz w:val="32"/>
          <w:szCs w:val="32"/>
          <w:rtl/>
        </w:rPr>
        <w:t xml:space="preserve">در قست نام درس نام یکی ازدروس عمومی خود را وارد نموده و </w:t>
      </w:r>
      <w:r w:rsidR="001F5210" w:rsidRPr="003A58D5">
        <w:rPr>
          <w:rFonts w:ascii="IranNastaliq" w:hAnsi="IranNastaliq" w:cs="B Koodak" w:hint="cs"/>
          <w:sz w:val="32"/>
          <w:szCs w:val="32"/>
          <w:rtl/>
        </w:rPr>
        <w:t>دکمه مشاهده را انتخاب نمایید.</w:t>
      </w:r>
    </w:p>
    <w:p w:rsidR="001F5210" w:rsidRPr="003A58D5" w:rsidRDefault="00CC2F17" w:rsidP="00CC2F17">
      <w:pPr>
        <w:spacing w:line="240" w:lineRule="auto"/>
        <w:jc w:val="center"/>
        <w:rPr>
          <w:rFonts w:ascii="IranNastaliq" w:hAnsi="IranNastaliq" w:cs="B Koodak"/>
          <w:sz w:val="40"/>
          <w:szCs w:val="40"/>
          <w:rtl/>
        </w:rPr>
      </w:pPr>
      <w:r w:rsidRPr="003A58D5">
        <w:rPr>
          <w:rFonts w:ascii="IranNastaliq" w:hAnsi="IranNastaliq" w:cs="B Koodak" w:hint="cs"/>
          <w:noProof/>
          <w:sz w:val="40"/>
          <w:szCs w:val="40"/>
        </w:rPr>
        <w:lastRenderedPageBreak/>
        <w:drawing>
          <wp:inline distT="0" distB="0" distL="0" distR="0">
            <wp:extent cx="4900930" cy="135318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08" w:rsidRPr="003A58D5" w:rsidRDefault="005C5208" w:rsidP="003A58D5">
      <w:pPr>
        <w:tabs>
          <w:tab w:val="left" w:pos="1738"/>
          <w:tab w:val="center" w:pos="5315"/>
        </w:tabs>
        <w:spacing w:line="240" w:lineRule="auto"/>
        <w:jc w:val="center"/>
        <w:rPr>
          <w:rFonts w:ascii="IranNastaliq" w:hAnsi="IranNastaliq" w:cs="B Koodak"/>
          <w:sz w:val="36"/>
          <w:szCs w:val="36"/>
        </w:rPr>
      </w:pPr>
      <w:r w:rsidRPr="003A58D5">
        <w:rPr>
          <w:rFonts w:ascii="IranNastaliq" w:hAnsi="IranNastaliq" w:cs="B Koodak" w:hint="cs"/>
          <w:sz w:val="36"/>
          <w:szCs w:val="36"/>
          <w:rtl/>
        </w:rPr>
        <w:t>«شروع کلاسها از 14/1/ 1391 برگزار می گردد»</w:t>
      </w:r>
    </w:p>
    <w:sectPr w:rsidR="005C5208" w:rsidRPr="003A58D5" w:rsidSect="00335E6A">
      <w:pgSz w:w="11906" w:h="16838"/>
      <w:pgMar w:top="1440" w:right="566" w:bottom="709" w:left="709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5210"/>
    <w:rsid w:val="00017110"/>
    <w:rsid w:val="001F5210"/>
    <w:rsid w:val="00335E6A"/>
    <w:rsid w:val="003A58D5"/>
    <w:rsid w:val="004B2E67"/>
    <w:rsid w:val="005C5208"/>
    <w:rsid w:val="007B7D10"/>
    <w:rsid w:val="00C40CDA"/>
    <w:rsid w:val="00CC2F17"/>
    <w:rsid w:val="00DF365A"/>
    <w:rsid w:val="00EA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num.ac.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6B55-5ABE-4103-8AEA-D940D025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barnamerizi-kar</dc:creator>
  <cp:keywords/>
  <dc:description/>
  <cp:lastModifiedBy>eshraghy.n</cp:lastModifiedBy>
  <cp:revision>5</cp:revision>
  <cp:lastPrinted>2012-03-07T11:26:00Z</cp:lastPrinted>
  <dcterms:created xsi:type="dcterms:W3CDTF">2012-03-07T09:50:00Z</dcterms:created>
  <dcterms:modified xsi:type="dcterms:W3CDTF">2012-03-11T05:42:00Z</dcterms:modified>
</cp:coreProperties>
</file>